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C" w:rsidRDefault="00E57C42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C00000"/>
          <w:sz w:val="34"/>
          <w:szCs w:val="34"/>
          <w:lang w:eastAsia="ru-RU"/>
        </w:rPr>
        <w:drawing>
          <wp:inline distT="0" distB="0" distL="0" distR="0">
            <wp:extent cx="2276475" cy="1444997"/>
            <wp:effectExtent l="0" t="0" r="0" b="3175"/>
            <wp:docPr id="11" name="Рисунок 11" descr="C:\Users\Елена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4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4"/>
          <w:szCs w:val="34"/>
          <w:lang w:eastAsia="ru-RU"/>
        </w:rPr>
      </w:pPr>
    </w:p>
    <w:p w:rsid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4"/>
          <w:szCs w:val="34"/>
          <w:lang w:eastAsia="ru-RU"/>
        </w:rPr>
      </w:pPr>
    </w:p>
    <w:p w:rsidR="000E4686" w:rsidRDefault="004F1434" w:rsidP="004F1434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color w:val="C00000"/>
          <w:sz w:val="48"/>
          <w:szCs w:val="48"/>
          <w:lang w:eastAsia="ru-RU"/>
        </w:rPr>
      </w:pPr>
      <w:r w:rsidRPr="000E4686">
        <w:rPr>
          <w:rFonts w:ascii="Georgia" w:eastAsia="Times New Roman" w:hAnsi="Georgia" w:cs="Times New Roman"/>
          <w:b/>
          <w:bCs/>
          <w:i/>
          <w:color w:val="C00000"/>
          <w:sz w:val="48"/>
          <w:szCs w:val="48"/>
          <w:lang w:eastAsia="ru-RU"/>
        </w:rPr>
        <w:t xml:space="preserve">Дипломную работу надо не только написать, </w:t>
      </w:r>
    </w:p>
    <w:p w:rsidR="004F1434" w:rsidRPr="000E4686" w:rsidRDefault="004F1434" w:rsidP="004F1434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color w:val="C00000"/>
          <w:sz w:val="48"/>
          <w:szCs w:val="48"/>
          <w:lang w:eastAsia="ru-RU"/>
        </w:rPr>
      </w:pPr>
      <w:r w:rsidRPr="000E4686">
        <w:rPr>
          <w:rFonts w:ascii="Georgia" w:eastAsia="Times New Roman" w:hAnsi="Georgia" w:cs="Times New Roman"/>
          <w:b/>
          <w:bCs/>
          <w:i/>
          <w:color w:val="C00000"/>
          <w:sz w:val="48"/>
          <w:szCs w:val="48"/>
          <w:lang w:eastAsia="ru-RU"/>
        </w:rPr>
        <w:t>но и защитить! </w:t>
      </w:r>
    </w:p>
    <w:p w:rsidR="00662E2C" w:rsidRPr="00662E2C" w:rsidRDefault="00662E2C" w:rsidP="004F1434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b/>
          <w:bCs/>
          <w:i/>
          <w:color w:val="C00000"/>
          <w:sz w:val="34"/>
          <w:szCs w:val="34"/>
          <w:lang w:eastAsia="ru-RU"/>
        </w:rPr>
      </w:pPr>
    </w:p>
    <w:p w:rsid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4"/>
          <w:szCs w:val="34"/>
          <w:lang w:eastAsia="ru-RU"/>
        </w:rPr>
      </w:pPr>
    </w:p>
    <w:p w:rsidR="00662E2C" w:rsidRP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4"/>
          <w:szCs w:val="34"/>
          <w:lang w:eastAsia="ru-RU"/>
        </w:rPr>
      </w:pPr>
    </w:p>
    <w:p w:rsid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</w:p>
    <w:p w:rsidR="00662E2C" w:rsidRDefault="00662E2C" w:rsidP="004F14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03C643" wp14:editId="74347BF3">
            <wp:extent cx="5974659" cy="4953000"/>
            <wp:effectExtent l="0" t="0" r="7620" b="0"/>
            <wp:docPr id="1" name="Рисунок 1" descr="http://bestvuz.ru/images/news/leftadmin/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vuz.ru/images/news/leftadmin/13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895" cy="495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C0" w:rsidRPr="005C44C0" w:rsidRDefault="004F1434" w:rsidP="00B52598">
      <w:pPr>
        <w:jc w:val="center"/>
        <w:rPr>
          <w:rFonts w:ascii="Georgia" w:eastAsia="Times New Roman" w:hAnsi="Georgia" w:cs="Times New Roman"/>
          <w:b/>
          <w:bCs/>
          <w:color w:val="0000AA"/>
          <w:sz w:val="44"/>
          <w:szCs w:val="44"/>
          <w:lang w:eastAsia="ru-RU"/>
        </w:rPr>
      </w:pPr>
      <w:r w:rsidRPr="005C44C0">
        <w:rPr>
          <w:rFonts w:ascii="Georgia" w:eastAsia="Times New Roman" w:hAnsi="Georgia" w:cs="Times New Roman"/>
          <w:b/>
          <w:bCs/>
          <w:color w:val="0000AA"/>
          <w:sz w:val="44"/>
          <w:szCs w:val="44"/>
          <w:lang w:eastAsia="ru-RU"/>
        </w:rPr>
        <w:lastRenderedPageBreak/>
        <w:t xml:space="preserve">Защита дипломной работы. </w:t>
      </w:r>
    </w:p>
    <w:p w:rsidR="004F1434" w:rsidRPr="00144364" w:rsidRDefault="004F1434" w:rsidP="000501C0">
      <w:pPr>
        <w:pStyle w:val="a3"/>
        <w:numPr>
          <w:ilvl w:val="0"/>
          <w:numId w:val="1"/>
        </w:numPr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144364">
        <w:rPr>
          <w:rFonts w:ascii="Georgia" w:eastAsia="Times New Roman" w:hAnsi="Georgia" w:cs="Times New Roman"/>
          <w:b/>
          <w:bCs/>
          <w:color w:val="0000AA"/>
          <w:sz w:val="40"/>
          <w:szCs w:val="40"/>
          <w:lang w:eastAsia="ru-RU"/>
        </w:rPr>
        <w:t>Общие положения</w:t>
      </w:r>
    </w:p>
    <w:p w:rsidR="005C44C0" w:rsidRDefault="004F1434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  <w:r w:rsidR="005C44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Завершающим этапом обучения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публичная защита выпускной квалификационной работы - дипломной работы (дипломного проекта). Выпускник должен показать свое умение самостоятельно подготовить и публично защитить свою работу на актуальную тему по выбранной специальности, продемонстрировав умение работать с литературой, анализировать и обобщать, логически излагать материал, аргументировать, делать самостоятельные выводы и давать предложения, представлять материал в форме доклада, и арг</w:t>
      </w:r>
      <w:r w:rsidR="00A45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ументировано его публично </w:t>
      </w:r>
      <w:proofErr w:type="gramStart"/>
      <w:r w:rsidR="00A459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защища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</w:t>
      </w:r>
      <w:proofErr w:type="gramEnd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Таким образом, защита дипломной работы включает в себя: </w:t>
      </w:r>
    </w:p>
    <w:p w:rsidR="005C44C0" w:rsidRDefault="005C44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0D759" wp14:editId="7E324985">
                <wp:simplePos x="0" y="0"/>
                <wp:positionH relativeFrom="column">
                  <wp:posOffset>3168015</wp:posOffset>
                </wp:positionH>
                <wp:positionV relativeFrom="paragraph">
                  <wp:posOffset>381635</wp:posOffset>
                </wp:positionV>
                <wp:extent cx="173355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C0" w:rsidRDefault="005C44C0" w:rsidP="005C44C0">
                            <w:pPr>
                              <w:jc w:val="center"/>
                            </w:pPr>
                            <w:r w:rsidRPr="00960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публичную защиту дипломной работы. </w:t>
                            </w:r>
                            <w:r w:rsidRPr="00960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  <w:r w:rsidRPr="004F143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49.45pt;margin-top:30.05pt;width:136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" fillcolor="white [3201]" strokecolor="#4f81bd [3204]" strokeweight="2pt">
                <v:textbox>
                  <w:txbxContent>
                    <w:p w:rsidR="005C44C0" w:rsidRDefault="005C44C0" w:rsidP="005C44C0">
                      <w:pPr>
                        <w:jc w:val="center"/>
                      </w:pPr>
                      <w:r w:rsidRPr="009606F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публичную защиту дипломной работы. </w:t>
                      </w:r>
                      <w:r w:rsidRPr="009606F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</w:r>
                      <w:r w:rsidRPr="004F1434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DF51D" wp14:editId="78D14594">
                <wp:simplePos x="0" y="0"/>
                <wp:positionH relativeFrom="column">
                  <wp:posOffset>510540</wp:posOffset>
                </wp:positionH>
                <wp:positionV relativeFrom="paragraph">
                  <wp:posOffset>381000</wp:posOffset>
                </wp:positionV>
                <wp:extent cx="1781175" cy="6762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4C0" w:rsidRDefault="005C44C0" w:rsidP="005C44C0">
                            <w:pPr>
                              <w:jc w:val="center"/>
                            </w:pPr>
                            <w:r w:rsidRPr="009606F7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7"/>
                                <w:szCs w:val="27"/>
                                <w:lang w:eastAsia="ru-RU"/>
                              </w:rPr>
                              <w:t>написание самой дипломной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40.2pt;margin-top:30pt;width:14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" fillcolor="white [3201]" strokecolor="#4f81bd [3204]" strokeweight="2pt">
                <v:textbox>
                  <w:txbxContent>
                    <w:p w:rsidR="005C44C0" w:rsidRDefault="005C44C0" w:rsidP="005C44C0">
                      <w:pPr>
                        <w:jc w:val="center"/>
                      </w:pPr>
                      <w:r w:rsidRPr="009606F7">
                        <w:rPr>
                          <w:rFonts w:ascii="Times New Roman" w:eastAsia="Times New Roman" w:hAnsi="Times New Roman" w:cs="Times New Roman"/>
                          <w:color w:val="000000"/>
                          <w:sz w:val="27"/>
                          <w:szCs w:val="27"/>
                          <w:lang w:eastAsia="ru-RU"/>
                        </w:rPr>
                        <w:t>написание самой дипломной работы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73C20" wp14:editId="067A46C2">
                <wp:simplePos x="0" y="0"/>
                <wp:positionH relativeFrom="column">
                  <wp:posOffset>2291715</wp:posOffset>
                </wp:positionH>
                <wp:positionV relativeFrom="paragraph">
                  <wp:posOffset>67310</wp:posOffset>
                </wp:positionV>
                <wp:extent cx="361950" cy="314325"/>
                <wp:effectExtent l="57150" t="19050" r="571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80.45pt;margin-top:5.3pt;width:28.5pt;height:2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3D9F" wp14:editId="43BDB8A1">
                <wp:simplePos x="0" y="0"/>
                <wp:positionH relativeFrom="column">
                  <wp:posOffset>2815590</wp:posOffset>
                </wp:positionH>
                <wp:positionV relativeFrom="paragraph">
                  <wp:posOffset>67310</wp:posOffset>
                </wp:positionV>
                <wp:extent cx="304800" cy="314325"/>
                <wp:effectExtent l="38100" t="19050" r="95250" b="857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1.7pt;margin-top:5.3pt;width:2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44C0" w:rsidRDefault="005C44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44C0" w:rsidRDefault="005C44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44C0" w:rsidRDefault="005C44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44C0" w:rsidRDefault="005C44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44364" w:rsidRDefault="00144364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3F6A7CA" wp14:editId="588FE199">
            <wp:simplePos x="0" y="0"/>
            <wp:positionH relativeFrom="column">
              <wp:posOffset>3368040</wp:posOffset>
            </wp:positionH>
            <wp:positionV relativeFrom="paragraph">
              <wp:posOffset>1570990</wp:posOffset>
            </wp:positionV>
            <wp:extent cx="1095375" cy="1143000"/>
            <wp:effectExtent l="0" t="0" r="9525" b="0"/>
            <wp:wrapSquare wrapText="bothSides"/>
            <wp:docPr id="8" name="Рисунок 8" descr="http://prodavezsira.narod.ru/pictures/animals/ow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davezsira.narod.ru/pictures/animals/owl-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Понятно, что основой хорошей защиты является качественно выполненная дипломная работа. Однако</w:t>
      </w:r>
      <w:proofErr w:type="gramStart"/>
      <w:r w:rsidR="00AB72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1434" w:rsidRPr="00AB72CC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оценка дипломной работы носит комплексный характер.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Можно написать отличную работу и…. получить «удовлетворительно» по итогам публичной защиты. И, наоборот, средняя работа может быть защищена на «отлично». Поэтому отнеситесь к подготовке доклада с полной серьезностью. 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</w:t>
      </w:r>
      <w:r w:rsid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</w:t>
      </w:r>
      <w:r w:rsidR="004F1434" w:rsidRPr="0055021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Написание дипломной работы</w:t>
      </w:r>
      <w:r w:rsidR="0055021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:</w:t>
      </w:r>
      <w:r w:rsidR="004F1434" w:rsidRPr="00550218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F1434" w:rsidRPr="004F1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</w:t>
      </w:r>
    </w:p>
    <w:p w:rsidR="00550218" w:rsidRPr="00550218" w:rsidRDefault="004F1434" w:rsidP="005502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50218">
        <w:rPr>
          <w:rFonts w:ascii="Times New Roman" w:eastAsia="Times New Roman" w:hAnsi="Times New Roman" w:cs="Times New Roman"/>
          <w:b/>
          <w:color w:val="C00000"/>
          <w:sz w:val="27"/>
          <w:szCs w:val="27"/>
          <w:lang w:eastAsia="ru-RU"/>
        </w:rPr>
        <w:t>Внимательно изучите методичку</w:t>
      </w:r>
      <w:r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которой изложены требования, предъявляемые к написанию, оформлению и защите выпускной квалификационной работы, дипломной работы (проекта). Общие требования конкретизируются каждым </w:t>
      </w:r>
      <w:r w:rsidR="009606F7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учреждением</w:t>
      </w:r>
      <w:r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BF1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самостоятельно</w:t>
      </w:r>
      <w:r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так, например, объем </w:t>
      </w:r>
      <w:r w:rsidR="009606F7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работы может быть от «не более 4</w:t>
      </w:r>
      <w:r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 страниц» до «не менее </w:t>
      </w:r>
      <w:r w:rsidR="009606F7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  <w:r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r w:rsidR="00AB72CC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траниц, не включая приложения» и т.п.</w:t>
      </w:r>
      <w:r w:rsidR="00550218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53319" w:rsidRPr="00550218" w:rsidRDefault="003A0420" w:rsidP="00550218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2557AD5" wp14:editId="7456095A">
            <wp:simplePos x="0" y="0"/>
            <wp:positionH relativeFrom="column">
              <wp:posOffset>2291715</wp:posOffset>
            </wp:positionH>
            <wp:positionV relativeFrom="paragraph">
              <wp:posOffset>429260</wp:posOffset>
            </wp:positionV>
            <wp:extent cx="1171575" cy="975995"/>
            <wp:effectExtent l="0" t="0" r="9525" b="0"/>
            <wp:wrapSquare wrapText="bothSides"/>
            <wp:docPr id="10" name="Рисунок 10" descr="C:\Users\Елена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imag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F1434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Прежде чем, приступить к написанию работы, изучите часть </w:t>
      </w:r>
      <w:r w:rsidR="004932F2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II</w:t>
      </w:r>
      <w:r w:rsidR="004F1434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настоящих Методических указаний, чтобы изначально строить всю свою работу на конечный результат. А не сначала написать, а</w:t>
      </w:r>
      <w:r w:rsidR="00BF1C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 думать: «Что защищать и к</w:t>
      </w:r>
      <w:r w:rsidR="004F1434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ак это защищать? Что нужно, а </w:t>
      </w:r>
      <w:r w:rsidR="00153319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1434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не нужно в</w:t>
      </w:r>
      <w:r w:rsidR="00153319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работе?»</w:t>
      </w:r>
      <w:r w:rsidR="004F1434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53319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1434" w:rsidRPr="005502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</w:t>
      </w:r>
    </w:p>
    <w:p w:rsidR="00153319" w:rsidRDefault="00153319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53319" w:rsidRDefault="00153319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           </w:t>
      </w:r>
    </w:p>
    <w:p w:rsidR="000501C0" w:rsidRDefault="00BF1C7E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66C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="001533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Дипломные работы включают в себя, как правило, теоретическую и</w:t>
      </w:r>
      <w:r w:rsidR="004F1434" w:rsidRPr="004F143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EDF7FA"/>
          <w:lang w:eastAsia="ru-RU"/>
        </w:rPr>
        <w:t xml:space="preserve"> 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практическую части. На защите в основном, делается упор на практической части, а </w:t>
      </w:r>
      <w:proofErr w:type="gramStart"/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теоретическая</w:t>
      </w:r>
      <w:proofErr w:type="gramEnd"/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выступает лишь в качестве базы разработки практических предложений и рекомендаций. 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</w:t>
      </w:r>
      <w:r w:rsidR="004F1434" w:rsidRPr="004F143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Поэтому на Защите Вы можете усилить сильные</w:t>
      </w:r>
      <w:r w:rsidR="0049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(слабые)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стороны и ослабить </w:t>
      </w:r>
      <w:r w:rsidR="0049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сильные (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слабые</w:t>
      </w:r>
      <w:r w:rsidR="004932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стороны работы, сгладить какие-то моменты и недоработки. </w:t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            Дипломная работа носит самостоятельный характер. Советы Вашего руководителя носят рекомендательный характер. </w:t>
      </w: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AD7691" w:rsidP="00AD76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44"/>
          <w:szCs w:val="44"/>
          <w:lang w:eastAsia="ru-RU"/>
        </w:rPr>
        <w:drawing>
          <wp:inline distT="0" distB="0" distL="0" distR="0">
            <wp:extent cx="2576403" cy="2409825"/>
            <wp:effectExtent l="0" t="0" r="0" b="0"/>
            <wp:docPr id="7" name="Рисунок 7" descr="C:\Users\Елена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952" cy="241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1B4F4B" w:rsidRDefault="001B4F4B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1B4F4B" w:rsidRDefault="001B4F4B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1B4F4B" w:rsidRDefault="001B4F4B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1B4F4B" w:rsidRDefault="001B4F4B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1B4F4B" w:rsidRDefault="001B4F4B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1B4F4B" w:rsidRDefault="001B4F4B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0501C0" w:rsidRDefault="000501C0" w:rsidP="00B525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  <w:lang w:eastAsia="ru-RU"/>
        </w:rPr>
      </w:pPr>
    </w:p>
    <w:p w:rsidR="004F1434" w:rsidRPr="00550218" w:rsidRDefault="00360961" w:rsidP="000501C0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color w:val="0000F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1" wp14:anchorId="7CF9DA2F" wp14:editId="18344093">
            <wp:simplePos x="0" y="0"/>
            <wp:positionH relativeFrom="column">
              <wp:posOffset>3377565</wp:posOffset>
            </wp:positionH>
            <wp:positionV relativeFrom="paragraph">
              <wp:posOffset>-139065</wp:posOffset>
            </wp:positionV>
            <wp:extent cx="1923415" cy="703580"/>
            <wp:effectExtent l="0" t="0" r="635" b="1270"/>
            <wp:wrapSquare wrapText="bothSides"/>
            <wp:docPr id="12" name="Рисунок 12" descr="C:\Users\Елена\Desktop\36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3641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1C0" w:rsidRPr="00550218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ru-RU"/>
        </w:rPr>
        <w:t xml:space="preserve">2. </w:t>
      </w:r>
      <w:r w:rsidR="004F1434" w:rsidRPr="00550218">
        <w:rPr>
          <w:rFonts w:ascii="Georgia" w:eastAsia="Times New Roman" w:hAnsi="Georgia" w:cs="Times New Roman"/>
          <w:b/>
          <w:bCs/>
          <w:color w:val="0000FF"/>
          <w:sz w:val="40"/>
          <w:szCs w:val="40"/>
          <w:lang w:eastAsia="ru-RU"/>
        </w:rPr>
        <w:t xml:space="preserve"> Подготовка доклада</w:t>
      </w:r>
    </w:p>
    <w:p w:rsidR="00360961" w:rsidRDefault="004F1434" w:rsidP="00B52598">
      <w:pPr>
        <w:spacing w:line="240" w:lineRule="auto"/>
        <w:contextualSpacing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55021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           </w:t>
      </w:r>
    </w:p>
    <w:p w:rsidR="00360961" w:rsidRDefault="00360961" w:rsidP="00B52598">
      <w:pPr>
        <w:spacing w:line="240" w:lineRule="auto"/>
        <w:contextualSpacing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</w:p>
    <w:p w:rsidR="001B4F4B" w:rsidRDefault="00360961" w:rsidP="00B52598">
      <w:pPr>
        <w:spacing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 xml:space="preserve">               </w:t>
      </w:r>
      <w:r w:rsidR="004F1434" w:rsidRPr="0055021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 Доклад на защите дипломной работы имеет свои особенности. </w:t>
      </w:r>
      <w:r w:rsidR="004F1434" w:rsidRPr="0055021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  <w:r w:rsidR="004F1434" w:rsidRPr="00550218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Обычно</w:t>
      </w:r>
      <w:r w:rsidR="001B4F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выступающий</w:t>
      </w:r>
      <w:proofErr w:type="gramEnd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стремится заинтересовать аудиторию, привлечь и удерживать ее внимание, донести до понимания слушателей содержание своего выступления. 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При защите дипломной работы такие задачи перед Вами не ставятся. Вы должны четко и грамотно в течение 8-10 минут, без заикания и затяжных пауз, громко и членораздельно доложить членам государственной комиссии основное содержание своей дипломной работы.</w:t>
      </w:r>
      <w:r w:rsidR="004F1434" w:rsidRP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Если им будет что-то не понятно, то у них будет возможность задать Вам свои вопросы. 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Доклад нельзя читать по бумажке</w:t>
      </w:r>
      <w:r w:rsidR="005502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полностью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(если Вы хотите получить больше 3 баллов). Для этого необходимо, как минимум, четко знать структуру Вашего доклада. 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Четко зная структуру доклада, Вы прекрасно сделаете доклад и без бумажки. 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        Доклад более 10-15 минут производит впечатление затянутости, свидетельствуя о неумении докладчика сформулировать основные положения, выделить главное и уложиться в отведенное время. Вас могут вежливо прервать, попросив быть </w:t>
      </w:r>
      <w:proofErr w:type="gramStart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поконкретнее</w:t>
      </w:r>
      <w:proofErr w:type="gramEnd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говорить по существу (для Вас это сразу большой минус, а главное психологически выбивает Вас из колеи).</w:t>
      </w:r>
      <w:r w:rsidR="004F1434" w:rsidRP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B4F4B" w:rsidRPr="00D603BE" w:rsidRDefault="004F1434" w:rsidP="001B4F4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B4F4B" w:rsidRPr="00D603BE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Примерная структура доклада при защите дипломной работы и распределение времени</w:t>
      </w:r>
    </w:p>
    <w:p w:rsidR="001B4F4B" w:rsidRPr="0033621A" w:rsidRDefault="001B4F4B" w:rsidP="001B4F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Представление студента и темы работы.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Причины выбора и актуальность темы.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Цель работы и ее задачи.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Предмет, объект и хронологические рамки исследования.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Логика построения работы в первой и второй главах (вопросах).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Обоснован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каждого вывода и предложения.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7. Основные положения новых документов,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рекомендаций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опубликованных после представления работы к защите.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8. Работа, проделанная студентом, по замечаниям руководителя и рецензента.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9. Заключительная часть (перспективы и задачи дальнейшего исследования данной темы).</w:t>
      </w:r>
    </w:p>
    <w:p w:rsidR="001B4F4B" w:rsidRPr="0033621A" w:rsidRDefault="001B4F4B" w:rsidP="001B4F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времени для дипломной работы: 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1-4 — до 2 мин; 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5 — до 2 мин;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6 — до 5 мин;</w:t>
      </w: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п. 7-9 — до 1 мин. </w:t>
      </w:r>
    </w:p>
    <w:p w:rsidR="001B4F4B" w:rsidRPr="0033621A" w:rsidRDefault="001B4F4B" w:rsidP="001B4F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Объем: 5-6 листов текста в формате </w:t>
      </w:r>
      <w:proofErr w:type="spellStart"/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Word</w:t>
      </w:r>
      <w:proofErr w:type="spellEnd"/>
      <w:r w:rsidRPr="003362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размер шрифта 14, полуторный интервал.</w:t>
      </w:r>
    </w:p>
    <w:p w:rsidR="001B4F4B" w:rsidRPr="00AC06CD" w:rsidRDefault="001B4F4B" w:rsidP="001B4F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AC06C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Как написать </w:t>
      </w:r>
      <w:hyperlink r:id="rId14" w:history="1">
        <w:r w:rsidRPr="00AC06CD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речь на защиту</w:t>
        </w:r>
      </w:hyperlink>
    </w:p>
    <w:p w:rsidR="001B4F4B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лиже к моменту защиты на первый план выходит необходимость написать доклад для выступления  перед комиссией (она же – «</w:t>
      </w:r>
      <w:hyperlink r:id="rId15" w:history="1">
        <w:r w:rsidRPr="00BF79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речь на защиту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«доклад на защиту»). 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говорить на защите, чтобы максимально полно и четко отразить содержание дипломной работы и в то же время уложиться в жесткий лимит времени, отведенный для выступления?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Примерный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действий, в результате которых любой счастливый обладатель завершенной дипломной работы может получить дост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ойную речь для выхода на защиту.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Перво-наперво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изучаем</w:t>
      </w:r>
      <w:r w:rsidRPr="00167F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 диплома введение и заключение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(исходим из того, что они были написаны правильно.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используя их, компонуем речь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B4F4B" w:rsidRPr="004F7F3E" w:rsidRDefault="001B4F4B" w:rsidP="001B4F4B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"Уважаемый Председатель и члены государственной экзаменационной комиссии, вашему вниманию предлагается дипломная работа на тему</w:t>
      </w:r>
      <w:proofErr w:type="gramStart"/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...." </w:t>
      </w:r>
      <w:proofErr w:type="gramEnd"/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Вариант 2: «Уважаемая комиссия! Вашему вниманию предлагается выпускная квалификационная работа на тему</w:t>
      </w:r>
      <w:proofErr w:type="gramStart"/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«...». </w:t>
      </w:r>
      <w:proofErr w:type="gramEnd"/>
    </w:p>
    <w:p w:rsidR="001B4F4B" w:rsidRPr="004F7F3E" w:rsidRDefault="001B4F4B" w:rsidP="001B4F4B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F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пишется полностью, как она была утверждена</w:t>
      </w:r>
      <w:r w:rsidRPr="004F7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приказом.  </w:t>
      </w:r>
      <w:r w:rsidRPr="004F7F3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№1)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Потом из введения 1-2 абзаца «подводки» к теме: текущая ситуация в стране и мире, поднятие проблематики, соответствующей теме работы.</w:t>
      </w:r>
    </w:p>
    <w:p w:rsidR="001B4F4B" w:rsidRPr="00E0771F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«... Вот почему тема моего диплома достаточно актуальна в настоящее время/в современных условиях…»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№2)</w:t>
      </w:r>
    </w:p>
    <w:p w:rsidR="001B4F4B" w:rsidRPr="00E0771F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Потом цели и задачи (и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 введения, можно подсократить) 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№3)</w:t>
      </w:r>
    </w:p>
    <w:p w:rsidR="001B4F4B" w:rsidRPr="00E0771F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Объект и субъект исследования (если есть), источники информации, методы, использовавшиеся при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написании работы (из введения) 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№4)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«Моя дипломн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работа состоит из введения, 2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-х глав..., заключения, списка литературы», кратко описание каждой части работы (из плана).</w:t>
      </w:r>
    </w:p>
    <w:p w:rsidR="001B4F4B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«В первой главе работы я рассмотре</w:t>
      </w: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л(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теоретические аспекты... </w:t>
      </w:r>
    </w:p>
    <w:p w:rsidR="001B4F4B" w:rsidRPr="00E0771F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…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«Во второй главе мною были проанализированы ...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... результаты анализа вы можете увидеть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экране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... Были вскрыты следующие проблемы…»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№…)</w:t>
      </w:r>
    </w:p>
    <w:p w:rsidR="001B4F4B" w:rsidRPr="00E0771F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«В результате с целью разрешения выявленных проблем/совершенствования деятельности...  мною была </w:t>
      </w: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предложена методика/выдвинуты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предложения/высказаны рекомендации ...» </w:t>
      </w:r>
      <w:r w:rsidRPr="00E077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№…)</w:t>
      </w:r>
    </w:p>
    <w:p w:rsidR="001B4F4B" w:rsidRPr="00BF7923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«В связи со всем сказанным настоящая работа имеет практическое значение... Результаты проведенных исследований/положения методики могут использоваться в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/…»</w:t>
      </w:r>
    </w:p>
    <w:p w:rsidR="001B4F4B" w:rsidRDefault="001B4F4B" w:rsidP="001B4F4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«Студен</w:t>
      </w:r>
      <w:proofErr w:type="gramStart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т(</w:t>
      </w:r>
      <w:proofErr w:type="gramEnd"/>
      <w:r w:rsidRPr="00BF79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ка) Фамилия Имя Отчество доклад по выпускной квалификационной работе на тему: «…» закончил/а. Спасибо за внимание!</w:t>
      </w:r>
    </w:p>
    <w:p w:rsidR="00AC06CD" w:rsidRPr="00AC06CD" w:rsidRDefault="00AC06CD" w:rsidP="001B4F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lastRenderedPageBreak/>
        <w:t xml:space="preserve">                               </w:t>
      </w:r>
      <w:r w:rsidRPr="00AC06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Примерная с</w:t>
      </w:r>
      <w:r w:rsidRPr="00AC06C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хема презентации</w:t>
      </w:r>
    </w:p>
    <w:p w:rsidR="001B4F4B" w:rsidRDefault="00660C4E" w:rsidP="00660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7D8A38">
            <wp:extent cx="2913321" cy="839972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8405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F4B" w:rsidRDefault="00660C4E" w:rsidP="00660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84A7C1">
            <wp:extent cx="2965082" cy="765544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767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F4B" w:rsidRDefault="00660C4E" w:rsidP="00660C4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71FA1C">
            <wp:extent cx="2977116" cy="74427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743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DDD" w:rsidRDefault="00E27229" w:rsidP="00E27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0F337D2F">
            <wp:extent cx="2902688" cy="88250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88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1488" w:rsidRDefault="00831488" w:rsidP="00E27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DDD" w:rsidRDefault="00E27229" w:rsidP="00E2722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9504" behindDoc="0" locked="0" layoutInCell="1" allowOverlap="1" wp14:anchorId="05C49D74" wp14:editId="62D9316C">
            <wp:simplePos x="0" y="0"/>
            <wp:positionH relativeFrom="column">
              <wp:posOffset>3661410</wp:posOffset>
            </wp:positionH>
            <wp:positionV relativeFrom="paragraph">
              <wp:posOffset>598170</wp:posOffset>
            </wp:positionV>
            <wp:extent cx="752475" cy="381000"/>
            <wp:effectExtent l="0" t="0" r="9525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1" wp14:anchorId="2917917A" wp14:editId="0834BEC1">
            <wp:simplePos x="0" y="0"/>
            <wp:positionH relativeFrom="column">
              <wp:posOffset>3044825</wp:posOffset>
            </wp:positionH>
            <wp:positionV relativeFrom="paragraph">
              <wp:posOffset>597535</wp:posOffset>
            </wp:positionV>
            <wp:extent cx="638175" cy="38100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1" wp14:anchorId="6A86A5E3" wp14:editId="4A96E302">
            <wp:simplePos x="0" y="0"/>
            <wp:positionH relativeFrom="column">
              <wp:posOffset>2332355</wp:posOffset>
            </wp:positionH>
            <wp:positionV relativeFrom="paragraph">
              <wp:posOffset>601345</wp:posOffset>
            </wp:positionV>
            <wp:extent cx="704850" cy="3810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 wp14:anchorId="198FB2FF" wp14:editId="38D2B05C">
            <wp:simplePos x="0" y="0"/>
            <wp:positionH relativeFrom="column">
              <wp:posOffset>1630636</wp:posOffset>
            </wp:positionH>
            <wp:positionV relativeFrom="paragraph">
              <wp:posOffset>597830</wp:posOffset>
            </wp:positionV>
            <wp:extent cx="704850" cy="3810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6374A91" wp14:editId="22348221">
            <wp:extent cx="2905760" cy="129540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DDD" w:rsidRDefault="00785DDD" w:rsidP="00B52598">
      <w:pPr>
        <w:spacing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5DDD" w:rsidRDefault="00B97EA3" w:rsidP="00B97EA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3600" behindDoc="0" locked="0" layoutInCell="1" allowOverlap="1" wp14:anchorId="2A0084B4" wp14:editId="70EFB53F">
            <wp:simplePos x="0" y="0"/>
            <wp:positionH relativeFrom="column">
              <wp:posOffset>3661410</wp:posOffset>
            </wp:positionH>
            <wp:positionV relativeFrom="paragraph">
              <wp:posOffset>943610</wp:posOffset>
            </wp:positionV>
            <wp:extent cx="723900" cy="4191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2576" behindDoc="0" locked="0" layoutInCell="1" allowOverlap="1" wp14:anchorId="16091F8E" wp14:editId="770C35AB">
            <wp:simplePos x="0" y="0"/>
            <wp:positionH relativeFrom="column">
              <wp:posOffset>3001645</wp:posOffset>
            </wp:positionH>
            <wp:positionV relativeFrom="paragraph">
              <wp:posOffset>943610</wp:posOffset>
            </wp:positionV>
            <wp:extent cx="723900" cy="4191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1552" behindDoc="0" locked="0" layoutInCell="1" allowOverlap="1" wp14:anchorId="2A73CBF8" wp14:editId="3764C3D5">
            <wp:simplePos x="0" y="0"/>
            <wp:positionH relativeFrom="column">
              <wp:posOffset>2278380</wp:posOffset>
            </wp:positionH>
            <wp:positionV relativeFrom="paragraph">
              <wp:posOffset>943610</wp:posOffset>
            </wp:positionV>
            <wp:extent cx="723900" cy="4191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70528" behindDoc="0" locked="0" layoutInCell="1" allowOverlap="1" wp14:anchorId="2FB99AF2" wp14:editId="7E7A0436">
            <wp:simplePos x="0" y="0"/>
            <wp:positionH relativeFrom="column">
              <wp:posOffset>1581785</wp:posOffset>
            </wp:positionH>
            <wp:positionV relativeFrom="paragraph">
              <wp:posOffset>943610</wp:posOffset>
            </wp:positionV>
            <wp:extent cx="704850" cy="4191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20EBCA5">
            <wp:extent cx="2943860" cy="1695450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169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DDD" w:rsidRDefault="00785DDD" w:rsidP="00B52598">
      <w:pPr>
        <w:spacing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2907" w:rsidRDefault="00835E95" w:rsidP="00835E95">
      <w:pPr>
        <w:tabs>
          <w:tab w:val="left" w:pos="5375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242AA476" wp14:editId="12F4172A">
            <wp:extent cx="2905760" cy="942975"/>
            <wp:effectExtent l="0" t="0" r="889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</w:t>
      </w:r>
    </w:p>
    <w:p w:rsidR="003B31A3" w:rsidRDefault="00AC2907" w:rsidP="00AC2907">
      <w:pPr>
        <w:tabs>
          <w:tab w:val="left" w:pos="5375"/>
        </w:tabs>
        <w:spacing w:line="240" w:lineRule="auto"/>
        <w:contextualSpacing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4D6B869E" wp14:editId="31184101">
            <wp:simplePos x="0" y="0"/>
            <wp:positionH relativeFrom="column">
              <wp:posOffset>-102235</wp:posOffset>
            </wp:positionH>
            <wp:positionV relativeFrom="paragraph">
              <wp:posOffset>842645</wp:posOffset>
            </wp:positionV>
            <wp:extent cx="2413000" cy="1816735"/>
            <wp:effectExtent l="0" t="0" r="6350" b="0"/>
            <wp:wrapTight wrapText="bothSides">
              <wp:wrapPolygon edited="0">
                <wp:start x="0" y="0"/>
                <wp:lineTo x="0" y="21290"/>
                <wp:lineTo x="21486" y="21290"/>
                <wp:lineTo x="21486" y="0"/>
                <wp:lineTo x="0" y="0"/>
              </wp:wrapPolygon>
            </wp:wrapTight>
            <wp:docPr id="13" name="Рисунок 13" descr="https://encrypted-tbn1.gstatic.com/images?q=tbn:ANd9GcSqVCZuChPWgOKy6ICUpWYHS-HlrZ2USS0s01xkLyeZR-85ATgV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qVCZuChPWgOKy6ICUpWYHS-HlrZ2USS0s01xkLyeZR-85ATgVMw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F1434" w:rsidRPr="00E57C42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Чтобы четко уложится в отведенное время необходимо потренироваться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</w:t>
      </w:r>
      <w:r w:rsidR="00E57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Напишите текст доклада на 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страницах (шрифт 14, интервал 1,5), используя в основном Введение, практическую часть и Заключение дипломной работы. На защите держите текст доклада в руках, но не читайте – это займет Ваши руки, психологически успокоит (можете что-то подсмотреть), а на обороте листов доклада можно написать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подсказки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» – основные понятия и определения.</w:t>
      </w:r>
      <w:r w:rsidR="004F1434" w:rsidRP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Прочитайте текст доклада вслух не менее 10-15 раз, чтобы основные термины, понятия и обороты выговаривались Вами без запинки (были у Вас «на языке»). 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        Во время тренировки читать надо в различных режимах, быстро-быстро (выговаривая окончания слов), медленно-медленно (делая паузы и растягивая слова), в полный голос, на </w:t>
      </w:r>
      <w:proofErr w:type="spellStart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форсаже</w:t>
      </w:r>
      <w:proofErr w:type="spellEnd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 мотив различных песен и т.д. При этом надо проводить хронометраж времени доклада. Очень скоро Вы почувствуете материал, сколько информации Вы сможете выдать за 8-10 минут и какой темп необходимо держать. 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           Если у Вас получается длинный по времени доклад, то безжалостно его сокращайте, ост</w:t>
      </w:r>
      <w:r w:rsidR="003B31A3">
        <w:rPr>
          <w:rFonts w:ascii="Times New Roman" w:eastAsia="Times New Roman" w:hAnsi="Times New Roman" w:cs="Times New Roman"/>
          <w:sz w:val="27"/>
          <w:szCs w:val="27"/>
          <w:lang w:eastAsia="ru-RU"/>
        </w:rPr>
        <w:t>авляя самое главное (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что-то членам комиссии будет не понятно, они спросят).</w:t>
      </w:r>
      <w:r w:rsidR="004F1434" w:rsidRP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Если у Вас получился слишком короткий доклад, то начинайте комментировать иллюстрационный материал.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shd w:val="clear" w:color="auto" w:fill="EDF7FA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57C4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Например: 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первоначальном варианте у Вас фраза: «Основные показатели приведены в табл.3». То комментарий будет выглядеть так: «Основные показатели приведены в табл.3. Как видно из приведенной таблицы, </w:t>
      </w:r>
      <w:r w:rsidR="003B31A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заболеваний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2003 году составлял </w:t>
      </w:r>
      <w:r w:rsidR="003B31A3">
        <w:rPr>
          <w:rFonts w:ascii="Times New Roman" w:eastAsia="Times New Roman" w:hAnsi="Times New Roman" w:cs="Times New Roman"/>
          <w:sz w:val="27"/>
          <w:szCs w:val="27"/>
          <w:lang w:eastAsia="ru-RU"/>
        </w:rPr>
        <w:t>… человек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В 2004 году </w:t>
      </w:r>
      <w:r w:rsidR="003B31A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количество заболеваний составило …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, ро</w:t>
      </w:r>
      <w:proofErr w:type="gramStart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ст к пр</w:t>
      </w:r>
      <w:proofErr w:type="gramEnd"/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едыдущему году составил </w:t>
      </w:r>
      <w:r w:rsidR="00F069E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3B31A3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%.</w:t>
      </w:r>
      <w:r w:rsidR="003B31A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и т.д.»</w:t>
      </w:r>
      <w:r w:rsidR="004F1434" w:rsidRP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</w:t>
      </w:r>
      <w:r w:rsidR="004F1434" w:rsidRPr="00B52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Будьте внимательны.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защите во время доклада контролируйте темп своего выступления, поскольку в условиях стресса, многие начинают «строчить» и то, что планировалось на 8-10 минут, рапортуется за 3-4 минуты, естественно, оставляя неблагоприятное впечатление. Тормозите свою ре</w:t>
      </w:r>
      <w:r w:rsid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чь, говоря про себя: «</w:t>
      </w:r>
      <w:r w:rsidR="00F069EA">
        <w:rPr>
          <w:rFonts w:ascii="Times New Roman" w:eastAsia="Times New Roman" w:hAnsi="Times New Roman" w:cs="Times New Roman"/>
          <w:sz w:val="27"/>
          <w:szCs w:val="27"/>
          <w:lang w:eastAsia="ru-RU"/>
        </w:rPr>
        <w:t>Таня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спеши!»</w:t>
      </w:r>
      <w:r w:rsidR="004F1434" w:rsidRPr="0009503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4F1434" w:rsidRPr="004F1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</w:t>
      </w:r>
      <w:r w:rsidR="004F1434" w:rsidRPr="00B525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Внимание!</w:t>
      </w:r>
      <w:r w:rsidR="004F1434" w:rsidRPr="00B52598">
        <w:rPr>
          <w:rFonts w:ascii="Times New Roman" w:eastAsia="Times New Roman" w:hAnsi="Times New Roman" w:cs="Times New Roman"/>
          <w:sz w:val="27"/>
          <w:szCs w:val="27"/>
          <w:lang w:eastAsia="ru-RU"/>
        </w:rPr>
        <w:t> Если во время выступления Вы сбились, забыли нужное слово, пропустили какой-то абзац, не зацикливайтесь на этом, переходите к следующей фразе или разделу. Главное не делать больших пауз в докладе! Потерянное время – компенсируйте Вашими комментариями.</w:t>
      </w:r>
    </w:p>
    <w:p w:rsidR="003B31A3" w:rsidRDefault="003B31A3" w:rsidP="00B52598">
      <w:pPr>
        <w:spacing w:line="240" w:lineRule="auto"/>
        <w:contextualSpacing/>
      </w:pPr>
    </w:p>
    <w:p w:rsidR="000501C0" w:rsidRDefault="000501C0" w:rsidP="00B52598">
      <w:pPr>
        <w:spacing w:line="240" w:lineRule="auto"/>
        <w:contextualSpacing/>
      </w:pPr>
    </w:p>
    <w:p w:rsidR="000501C0" w:rsidRDefault="000501C0" w:rsidP="00360961">
      <w:pPr>
        <w:spacing w:line="240" w:lineRule="auto"/>
        <w:contextualSpacing/>
        <w:jc w:val="center"/>
      </w:pPr>
    </w:p>
    <w:p w:rsidR="000501C0" w:rsidRDefault="000501C0" w:rsidP="00B52598">
      <w:pPr>
        <w:spacing w:line="240" w:lineRule="auto"/>
        <w:contextualSpacing/>
      </w:pPr>
    </w:p>
    <w:p w:rsidR="000501C0" w:rsidRDefault="000501C0" w:rsidP="00B52598">
      <w:pPr>
        <w:spacing w:line="240" w:lineRule="auto"/>
        <w:contextualSpacing/>
      </w:pPr>
    </w:p>
    <w:p w:rsidR="000501C0" w:rsidRDefault="000501C0" w:rsidP="00B52598">
      <w:pPr>
        <w:spacing w:line="240" w:lineRule="auto"/>
        <w:contextualSpacing/>
      </w:pPr>
    </w:p>
    <w:p w:rsidR="000501C0" w:rsidRDefault="000501C0" w:rsidP="00B52598">
      <w:pPr>
        <w:spacing w:line="240" w:lineRule="auto"/>
        <w:contextualSpacing/>
      </w:pPr>
    </w:p>
    <w:p w:rsidR="000501C0" w:rsidRDefault="000501C0" w:rsidP="00B52598">
      <w:pPr>
        <w:spacing w:line="240" w:lineRule="auto"/>
        <w:contextualSpacing/>
      </w:pPr>
    </w:p>
    <w:p w:rsidR="00300971" w:rsidRPr="001A045B" w:rsidRDefault="00300971" w:rsidP="000501C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1A045B">
        <w:rPr>
          <w:rFonts w:ascii="Georgia" w:eastAsia="Times New Roman" w:hAnsi="Georgia" w:cs="Times New Roman"/>
          <w:b/>
          <w:bCs/>
          <w:color w:val="0000AA"/>
          <w:sz w:val="40"/>
          <w:szCs w:val="40"/>
          <w:lang w:eastAsia="ru-RU"/>
        </w:rPr>
        <w:lastRenderedPageBreak/>
        <w:t>Ответы на вопросы</w:t>
      </w:r>
    </w:p>
    <w:p w:rsidR="00F069EA" w:rsidRDefault="00300971" w:rsidP="00AC2907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После Вашего доклада начинается его обсуждение – защита. Члены комиссии должны задать Вам несколько вопросов.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</w:t>
      </w:r>
      <w:r w:rsidRPr="00B52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Помните! 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из членов комиссии не ставит перед собой задачу Вас «завалить» или «засыпать» (наоборот, часто вопросы направлены на то, чтобы Вас вытянуть).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Защита – это обсуждение Вашего доклада с Вашими старшими коллегами. Естественно они будут задавать Вам вопросы. Имейте в виду, что комиссия, как правило, комплексная и представлена специалистами разных направлений, которые могут вообще ничего не знать по теме Вашей работы. Для них Вы профессор по данной теме.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</w:t>
      </w:r>
      <w:r w:rsidRPr="00B52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 ответе на вопросы Вам категорически нельзя: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 - Молчать! Говорите все, что угодно, но не молчите!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- Отвечать на вопросы односложно «да» или «нет». Только полный, развернутый ответ. 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 - Отвечать вопросом на вопрос.</w:t>
      </w:r>
      <w:r w:rsidRPr="00D1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            - Говорить: «Я этого не знаю», «Мы этого не проходили» и т.д.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Вы буквально «без пяти минут» дипломированный специалист и должны квалифицированно отвечать на вопросы, связанные как с Вашей специальностью, так и на вопросы не связанные напрямую с Вашей профессией, показывая свой общий кругозор и уровень развития.</w:t>
      </w:r>
      <w:r w:rsidRPr="00D13C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 </w:t>
      </w:r>
      <w:proofErr w:type="gramStart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Вам задают вопрос, Вы не должны смотреть на задающего как на врага и рваться с ним в рукопашную или уходить в глухую защиту, наоборот, всем своим видом Вы до</w:t>
      </w:r>
      <w:r w:rsidR="00F06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лжны, даже при самых каверзных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провокационных вопросах, показать свое позитивное отношение к задающему вопрос, внимательно слушая вопрос (поддакивая и кивая головой – в меру!) и выражая всем своим видом - Ваше уважение</w:t>
      </w:r>
      <w:proofErr w:type="gramEnd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оппоненту. Подчеркните важность вопроса и начинайте ответ (Благодарить за вопрос не надо).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Если Вы знаете, ответ на заданный вопрос, не спешите отвечать на него, задумайтесь, сделайте небольшую паузу и отвечайте - иначе в случае затруднений по другому вопросу - это бросится в глаза.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</w:t>
      </w:r>
      <w:r w:rsidRPr="00B52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Классический универсальный ответ на большинство вопросов: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 «Вы совершенно правы (Я полностью согласен с Вами), этот вопрос имеет </w:t>
      </w:r>
      <w:proofErr w:type="gramStart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важное значение</w:t>
      </w:r>
      <w:proofErr w:type="gramEnd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но, к сожалению, объем данной работы не позволил нам рассмотреть его более глубоко (в рамах данной работы мы не смогли рассмотреть его более глубоко), уделив главное внимание основной теме (задаче) работы».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           </w:t>
      </w:r>
      <w:proofErr w:type="gramStart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Вам задают вопрос, а Вы не знаете, как на него отвечать, вообще не понимаете, что у Вас спрашивают (во время стресса иногда не ответить даже на самый элементарный и хорошо известный Вам вопрос), используйте прием, который </w:t>
      </w:r>
      <w:r w:rsidR="00F06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называется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«Депутат» – это когда Вас спрашивают про одно, а Вы бодро отвечаете про другое.</w:t>
      </w:r>
      <w:proofErr w:type="gramEnd"/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F06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Удивительно, но работает. 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После доклада Вам будет предоставлена, так же возможность ответить на замечания руководителя и рецензента. Начинайте с комплимента.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 «Я хочу поблагодарить моего научного руководителя, </w:t>
      </w:r>
      <w:r w:rsidR="00F06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Ф.И.О.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большую помощь в подготовке дипломной работы, его руководство, советы и рекомендации помогли сделать дипломную работу более содержательной и т.д.»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 «Я выражаю глубокую признательность моему рецензенту </w:t>
      </w:r>
      <w:r w:rsidR="00F069E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</w:t>
      </w:r>
      <w:r w:rsidR="00AC29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труд по прочтению нашей дипломной работы и высказанные им замечания. По существу замечаний рецензента</w:t>
      </w:r>
      <w:proofErr w:type="gramStart"/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……»</w:t>
      </w:r>
      <w:r w:rsidRPr="002315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End"/>
    </w:p>
    <w:p w:rsidR="00300971" w:rsidRPr="00AC2907" w:rsidRDefault="00300971" w:rsidP="00AC2907">
      <w:pPr>
        <w:jc w:val="center"/>
        <w:rPr>
          <w:color w:val="C00000"/>
        </w:rPr>
      </w:pPr>
      <w:r w:rsidRPr="00AC2907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Соблюдайте нормы этического поведения и корректность по отношению к Вашим оппонентам!</w:t>
      </w:r>
    </w:p>
    <w:p w:rsidR="00300971" w:rsidRDefault="00300971" w:rsidP="00B52598"/>
    <w:p w:rsidR="00AC2907" w:rsidRDefault="00AC2907" w:rsidP="00570B39">
      <w:pPr>
        <w:jc w:val="center"/>
        <w:rPr>
          <w:noProof/>
          <w:lang w:eastAsia="ru-RU"/>
        </w:rPr>
      </w:pPr>
    </w:p>
    <w:p w:rsidR="00AC2907" w:rsidRDefault="00AC2907" w:rsidP="00570B39">
      <w:pPr>
        <w:jc w:val="center"/>
        <w:rPr>
          <w:noProof/>
          <w:lang w:eastAsia="ru-RU"/>
        </w:rPr>
      </w:pPr>
    </w:p>
    <w:p w:rsidR="00AC2907" w:rsidRDefault="00AC2907" w:rsidP="00570B39">
      <w:pPr>
        <w:jc w:val="center"/>
        <w:rPr>
          <w:noProof/>
          <w:lang w:eastAsia="ru-RU"/>
        </w:rPr>
      </w:pPr>
    </w:p>
    <w:p w:rsidR="00AC2907" w:rsidRDefault="00AC2907" w:rsidP="00570B39">
      <w:pPr>
        <w:jc w:val="center"/>
        <w:rPr>
          <w:noProof/>
          <w:lang w:eastAsia="ru-RU"/>
        </w:rPr>
      </w:pPr>
    </w:p>
    <w:p w:rsidR="003B31A3" w:rsidRDefault="00570B39" w:rsidP="00570B39">
      <w:pPr>
        <w:jc w:val="center"/>
      </w:pPr>
      <w:r>
        <w:rPr>
          <w:noProof/>
          <w:lang w:eastAsia="ru-RU"/>
        </w:rPr>
        <w:drawing>
          <wp:inline distT="0" distB="0" distL="0" distR="0" wp14:anchorId="2F28A691" wp14:editId="4A229655">
            <wp:extent cx="4906628" cy="3314700"/>
            <wp:effectExtent l="0" t="0" r="8890" b="0"/>
            <wp:docPr id="14" name="Рисунок 14" descr="http://shard-copywriting.ru/wp-content/uploads/2012/08/Feed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ard-copywriting.ru/wp-content/uploads/2012/08/Feedback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28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971" w:rsidRPr="00570B39" w:rsidRDefault="00300971" w:rsidP="003F7F9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40"/>
          <w:szCs w:val="40"/>
          <w:lang w:eastAsia="ru-RU"/>
        </w:rPr>
      </w:pPr>
      <w:r w:rsidRPr="00570B39">
        <w:rPr>
          <w:rFonts w:ascii="Georgia" w:eastAsia="Times New Roman" w:hAnsi="Georgia" w:cs="Times New Roman"/>
          <w:b/>
          <w:bCs/>
          <w:color w:val="0000AA"/>
          <w:sz w:val="40"/>
          <w:szCs w:val="40"/>
          <w:lang w:eastAsia="ru-RU"/>
        </w:rPr>
        <w:lastRenderedPageBreak/>
        <w:t>Завтра защита</w:t>
      </w:r>
    </w:p>
    <w:p w:rsidR="00524E0E" w:rsidRPr="00524E0E" w:rsidRDefault="00300971" w:rsidP="00524E0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AC1"/>
          <w:sz w:val="27"/>
          <w:szCs w:val="27"/>
          <w:lang w:eastAsia="ru-RU"/>
        </w:rPr>
      </w:pP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В день перед защитой, после 20-00 больше ничего не учите – толку не будет. Как правило, уже начинаются «предстартовые волнения» и голова перестает работать, Вы только себя «накачиваете»: это я не знаю, это не посмотрел, то не успел и т.д. И Вас еще больше начинает трясти, колотить. Аккуратно сложите Ваши материалы и займитесь другими делами, сходите погулять, посмотрите кино и т.д. 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62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3B31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 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Постарайтесь пораньше лечь спать и хорошо выспаться, что бы в день защиты отлично выглядеть и иметь </w:t>
      </w:r>
      <w:r w:rsidR="003B0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свежую голову (она Вам пригодит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ся). </w:t>
      </w:r>
      <w:r w:rsidRPr="00B525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Никаких успокоительных и снотворных, а также алкоголя!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009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24E0E">
        <w:rPr>
          <w:rFonts w:ascii="Times New Roman" w:eastAsia="Times New Roman" w:hAnsi="Times New Roman" w:cs="Times New Roman"/>
          <w:b/>
          <w:bCs/>
          <w:color w:val="2A2AC1"/>
          <w:sz w:val="27"/>
          <w:szCs w:val="27"/>
          <w:lang w:eastAsia="ru-RU"/>
        </w:rPr>
        <w:t xml:space="preserve">                                                     </w:t>
      </w:r>
      <w:r w:rsidR="00524E0E" w:rsidRPr="00524E0E">
        <w:rPr>
          <w:rFonts w:ascii="Times New Roman" w:eastAsia="Times New Roman" w:hAnsi="Times New Roman" w:cs="Times New Roman"/>
          <w:b/>
          <w:bCs/>
          <w:color w:val="2A2AC1"/>
          <w:sz w:val="27"/>
          <w:szCs w:val="27"/>
          <w:lang w:eastAsia="ru-RU"/>
        </w:rPr>
        <w:t>Что одеть на защиту</w:t>
      </w:r>
    </w:p>
    <w:p w:rsidR="00524E0E" w:rsidRPr="00524E0E" w:rsidRDefault="00524E0E" w:rsidP="00524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524E0E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Основной принцип</w:t>
      </w:r>
      <w:r w:rsidRPr="00524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: на защите нужно выглядеть презентабельно. То есть лучше обойтись без мини-юбок, коротких платьев, джинсов, свитеров и рубашек </w:t>
      </w:r>
      <w:r w:rsidR="003B04C3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слишком ярких </w:t>
      </w:r>
      <w:r w:rsidRPr="00524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цветов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спортивных костюмов</w:t>
      </w:r>
      <w:r w:rsidRPr="00524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Вообще цветовая гамма одежды должна быть строгих тонов.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524E0E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Не забудьте надеть халат!</w:t>
      </w:r>
    </w:p>
    <w:p w:rsidR="00524E0E" w:rsidRPr="00524E0E" w:rsidRDefault="00524E0E" w:rsidP="00524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24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Крайне важно обойтись без глубоких декольте и боевого макияжа. Ос</w:t>
      </w: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тавьте это для другого случая. Кроссовки, ш</w:t>
      </w:r>
      <w:r w:rsidRPr="00524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пильки и платформы тоже подождут.</w:t>
      </w:r>
    </w:p>
    <w:p w:rsidR="00524E0E" w:rsidRPr="00524E0E" w:rsidRDefault="00524E0E" w:rsidP="00524E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</w:t>
      </w:r>
      <w:r w:rsidRPr="00524E0E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стоит перебарщивать с духами и одеколоном. </w:t>
      </w:r>
    </w:p>
    <w:p w:rsidR="007F4A07" w:rsidRPr="00524E0E" w:rsidRDefault="00524E0E" w:rsidP="00B52598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Утром пораньше встаньте, просмотрите доклад, иллюстрационный материал, сложите все в </w:t>
      </w:r>
      <w:r w:rsidR="003B04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сумку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посмотрите на себя в зеркало и вперё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д! </w:t>
      </w:r>
      <w:r w:rsidRPr="00B525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4A07" w:rsidRPr="00524E0E" w:rsidRDefault="007F4A07" w:rsidP="007F4A0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4A07" w:rsidRDefault="007F4A07" w:rsidP="007F4A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9350" cy="1895475"/>
            <wp:effectExtent l="0" t="0" r="0" b="9525"/>
            <wp:docPr id="16" name="Рисунок 16" descr="C:\Users\Елен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A07" w:rsidRPr="007F4A07" w:rsidRDefault="007F4A07" w:rsidP="007F4A07"/>
    <w:p w:rsidR="007F4A07" w:rsidRDefault="007F4A07" w:rsidP="007F4A07">
      <w:pPr>
        <w:tabs>
          <w:tab w:val="left" w:pos="6765"/>
        </w:tabs>
      </w:pPr>
    </w:p>
    <w:p w:rsidR="007F4A07" w:rsidRDefault="007F4A07" w:rsidP="007F4A07">
      <w:pPr>
        <w:tabs>
          <w:tab w:val="left" w:pos="6765"/>
        </w:tabs>
      </w:pPr>
    </w:p>
    <w:p w:rsidR="00524E0E" w:rsidRDefault="00524E0E" w:rsidP="007F4A07">
      <w:pPr>
        <w:tabs>
          <w:tab w:val="left" w:pos="6765"/>
        </w:tabs>
      </w:pPr>
    </w:p>
    <w:p w:rsidR="007F4A07" w:rsidRPr="007F4A07" w:rsidRDefault="007F4A07" w:rsidP="007F4A07">
      <w:pPr>
        <w:tabs>
          <w:tab w:val="left" w:pos="3390"/>
        </w:tabs>
        <w:rPr>
          <w:rFonts w:ascii="Georgia" w:hAnsi="Georgia"/>
          <w:sz w:val="72"/>
          <w:szCs w:val="72"/>
        </w:rPr>
      </w:pPr>
      <w:r>
        <w:t xml:space="preserve">                                   </w:t>
      </w:r>
      <w:r w:rsidRPr="007F4A07">
        <w:rPr>
          <w:rFonts w:ascii="Georgia" w:hAnsi="Georgia"/>
          <w:color w:val="C00000"/>
          <w:sz w:val="72"/>
          <w:szCs w:val="72"/>
        </w:rPr>
        <w:t>Желаем удачи!</w:t>
      </w:r>
    </w:p>
    <w:p w:rsidR="007F4A07" w:rsidRDefault="007F4A07" w:rsidP="007F4A07">
      <w:pPr>
        <w:tabs>
          <w:tab w:val="left" w:pos="6765"/>
        </w:tabs>
      </w:pPr>
    </w:p>
    <w:p w:rsidR="007F4A07" w:rsidRDefault="007F4A07" w:rsidP="007F4A07">
      <w:pPr>
        <w:tabs>
          <w:tab w:val="left" w:pos="6765"/>
        </w:tabs>
      </w:pPr>
    </w:p>
    <w:p w:rsidR="007F4A07" w:rsidRDefault="007F4A07" w:rsidP="007F4A07">
      <w:pPr>
        <w:tabs>
          <w:tab w:val="left" w:pos="6765"/>
        </w:tabs>
      </w:pPr>
    </w:p>
    <w:p w:rsidR="007F4A07" w:rsidRDefault="007F4A07" w:rsidP="007F4A07">
      <w:pPr>
        <w:tabs>
          <w:tab w:val="left" w:pos="6765"/>
        </w:tabs>
      </w:pPr>
    </w:p>
    <w:p w:rsidR="007F4A07" w:rsidRDefault="007F4A07" w:rsidP="007F4A07">
      <w:pPr>
        <w:tabs>
          <w:tab w:val="left" w:pos="6765"/>
        </w:tabs>
      </w:pPr>
    </w:p>
    <w:p w:rsidR="00662E2C" w:rsidRPr="00300971" w:rsidRDefault="009764EE" w:rsidP="007F4A0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72000" cy="4572000"/>
            <wp:effectExtent l="0" t="0" r="0" b="0"/>
            <wp:docPr id="15" name="Рисунок 15" descr="C:\Users\Елена\Desktop\x_bf7382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x_bf7382d1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E2C" w:rsidRPr="00300971" w:rsidSect="003A0420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FF" w:rsidRDefault="000324FF" w:rsidP="0009503D">
      <w:pPr>
        <w:spacing w:after="0" w:line="240" w:lineRule="auto"/>
      </w:pPr>
      <w:r>
        <w:separator/>
      </w:r>
    </w:p>
  </w:endnote>
  <w:endnote w:type="continuationSeparator" w:id="0">
    <w:p w:rsidR="000324FF" w:rsidRDefault="000324FF" w:rsidP="0009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9423823"/>
      <w:docPartObj>
        <w:docPartGallery w:val="Page Numbers (Bottom of Page)"/>
        <w:docPartUnique/>
      </w:docPartObj>
    </w:sdtPr>
    <w:sdtContent>
      <w:p w:rsidR="003A0420" w:rsidRDefault="003A04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503D" w:rsidRDefault="00095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FF" w:rsidRDefault="000324FF" w:rsidP="0009503D">
      <w:pPr>
        <w:spacing w:after="0" w:line="240" w:lineRule="auto"/>
      </w:pPr>
      <w:r>
        <w:separator/>
      </w:r>
    </w:p>
  </w:footnote>
  <w:footnote w:type="continuationSeparator" w:id="0">
    <w:p w:rsidR="000324FF" w:rsidRDefault="000324FF" w:rsidP="00095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5E6"/>
    <w:multiLevelType w:val="multilevel"/>
    <w:tmpl w:val="A03E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B66C4"/>
    <w:multiLevelType w:val="hybridMultilevel"/>
    <w:tmpl w:val="6B54E04C"/>
    <w:lvl w:ilvl="0" w:tplc="6614A2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8043328"/>
    <w:multiLevelType w:val="hybridMultilevel"/>
    <w:tmpl w:val="75EAF174"/>
    <w:lvl w:ilvl="0" w:tplc="9170F25C">
      <w:start w:val="3"/>
      <w:numFmt w:val="decimal"/>
      <w:lvlText w:val="%1."/>
      <w:lvlJc w:val="left"/>
      <w:pPr>
        <w:ind w:left="502" w:hanging="360"/>
      </w:pPr>
      <w:rPr>
        <w:rFonts w:hint="default"/>
        <w:b/>
        <w:color w:val="0000AA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B5C0387"/>
    <w:multiLevelType w:val="hybridMultilevel"/>
    <w:tmpl w:val="E54E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22A4"/>
    <w:multiLevelType w:val="multilevel"/>
    <w:tmpl w:val="5848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857E60"/>
    <w:multiLevelType w:val="hybridMultilevel"/>
    <w:tmpl w:val="2C9EFF66"/>
    <w:lvl w:ilvl="0" w:tplc="6DE45BC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AA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B75A5C"/>
    <w:multiLevelType w:val="hybridMultilevel"/>
    <w:tmpl w:val="7988F720"/>
    <w:lvl w:ilvl="0" w:tplc="6B121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AA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34"/>
    <w:rsid w:val="000324FF"/>
    <w:rsid w:val="000501C0"/>
    <w:rsid w:val="0009503D"/>
    <w:rsid w:val="000E4686"/>
    <w:rsid w:val="00144364"/>
    <w:rsid w:val="00153319"/>
    <w:rsid w:val="001A045B"/>
    <w:rsid w:val="001B4F4B"/>
    <w:rsid w:val="001C4829"/>
    <w:rsid w:val="00204713"/>
    <w:rsid w:val="002315DD"/>
    <w:rsid w:val="00242D6A"/>
    <w:rsid w:val="002D5A92"/>
    <w:rsid w:val="00300971"/>
    <w:rsid w:val="00360961"/>
    <w:rsid w:val="003A0420"/>
    <w:rsid w:val="003B04C3"/>
    <w:rsid w:val="003B31A3"/>
    <w:rsid w:val="003F7F9C"/>
    <w:rsid w:val="004932F2"/>
    <w:rsid w:val="004F1434"/>
    <w:rsid w:val="00524E0E"/>
    <w:rsid w:val="00550218"/>
    <w:rsid w:val="00570B39"/>
    <w:rsid w:val="005C44C0"/>
    <w:rsid w:val="0060701E"/>
    <w:rsid w:val="00660C4E"/>
    <w:rsid w:val="00662E2C"/>
    <w:rsid w:val="00666CF6"/>
    <w:rsid w:val="00732736"/>
    <w:rsid w:val="00741901"/>
    <w:rsid w:val="00785DDD"/>
    <w:rsid w:val="007F4A07"/>
    <w:rsid w:val="00831488"/>
    <w:rsid w:val="00835E95"/>
    <w:rsid w:val="009606F7"/>
    <w:rsid w:val="009764EE"/>
    <w:rsid w:val="00A4595D"/>
    <w:rsid w:val="00A67C60"/>
    <w:rsid w:val="00AB72CC"/>
    <w:rsid w:val="00AC06CD"/>
    <w:rsid w:val="00AC2907"/>
    <w:rsid w:val="00AD7691"/>
    <w:rsid w:val="00B52598"/>
    <w:rsid w:val="00B97EA3"/>
    <w:rsid w:val="00BF1C7E"/>
    <w:rsid w:val="00C86A7D"/>
    <w:rsid w:val="00D13C6E"/>
    <w:rsid w:val="00E27229"/>
    <w:rsid w:val="00E57C42"/>
    <w:rsid w:val="00F0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03D"/>
  </w:style>
  <w:style w:type="paragraph" w:styleId="a6">
    <w:name w:val="footer"/>
    <w:basedOn w:val="a"/>
    <w:link w:val="a7"/>
    <w:uiPriority w:val="99"/>
    <w:unhideWhenUsed/>
    <w:rsid w:val="0009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03D"/>
  </w:style>
  <w:style w:type="paragraph" w:styleId="a8">
    <w:name w:val="Balloon Text"/>
    <w:basedOn w:val="a"/>
    <w:link w:val="a9"/>
    <w:uiPriority w:val="99"/>
    <w:semiHidden/>
    <w:unhideWhenUsed/>
    <w:rsid w:val="0066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1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503D"/>
  </w:style>
  <w:style w:type="paragraph" w:styleId="a6">
    <w:name w:val="footer"/>
    <w:basedOn w:val="a"/>
    <w:link w:val="a7"/>
    <w:uiPriority w:val="99"/>
    <w:unhideWhenUsed/>
    <w:rsid w:val="00095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503D"/>
  </w:style>
  <w:style w:type="paragraph" w:styleId="a8">
    <w:name w:val="Balloon Text"/>
    <w:basedOn w:val="a"/>
    <w:link w:val="a9"/>
    <w:uiPriority w:val="99"/>
    <w:semiHidden/>
    <w:unhideWhenUsed/>
    <w:rsid w:val="0066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2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hyperlink" Target="http://studentochka.ru/zaschitazakaz.html" TargetMode="Externa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studentochka.ru/zakazzaschita.html" TargetMode="External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42</cp:revision>
  <cp:lastPrinted>2015-06-04T06:41:00Z</cp:lastPrinted>
  <dcterms:created xsi:type="dcterms:W3CDTF">2015-06-04T05:58:00Z</dcterms:created>
  <dcterms:modified xsi:type="dcterms:W3CDTF">2017-01-27T11:21:00Z</dcterms:modified>
</cp:coreProperties>
</file>